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6E" w:rsidRPr="006E3BAB" w:rsidRDefault="006E3BAB">
      <w:pPr>
        <w:jc w:val="center"/>
        <w:rPr>
          <w:b/>
          <w:sz w:val="24"/>
          <w:szCs w:val="24"/>
        </w:rPr>
      </w:pPr>
      <w:r w:rsidRPr="006E3BAB">
        <w:rPr>
          <w:b/>
          <w:sz w:val="24"/>
          <w:szCs w:val="24"/>
        </w:rPr>
        <w:t>АННОТАЦИЯ</w:t>
      </w:r>
    </w:p>
    <w:p w:rsidR="00C3326E" w:rsidRPr="006E3BAB" w:rsidRDefault="006E3BAB">
      <w:pPr>
        <w:jc w:val="center"/>
        <w:rPr>
          <w:sz w:val="24"/>
          <w:szCs w:val="24"/>
        </w:rPr>
      </w:pPr>
      <w:r w:rsidRPr="006E3BAB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3326E" w:rsidRPr="006E3BAB">
        <w:tc>
          <w:tcPr>
            <w:tcW w:w="3261" w:type="dxa"/>
            <w:shd w:val="clear" w:color="auto" w:fill="E7E6E6" w:themeFill="background2"/>
          </w:tcPr>
          <w:p w:rsidR="00C3326E" w:rsidRPr="006E3BAB" w:rsidRDefault="006E3BAB">
            <w:pPr>
              <w:rPr>
                <w:b/>
                <w:i/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b/>
                <w:color w:val="000000"/>
                <w:sz w:val="24"/>
                <w:szCs w:val="24"/>
              </w:rPr>
              <w:t>Международная логистика</w:t>
            </w:r>
          </w:p>
        </w:tc>
      </w:tr>
      <w:tr w:rsidR="00C3326E" w:rsidRPr="006E3BAB">
        <w:tc>
          <w:tcPr>
            <w:tcW w:w="3261" w:type="dxa"/>
            <w:shd w:val="clear" w:color="auto" w:fill="E7E6E6" w:themeFill="background2"/>
          </w:tcPr>
          <w:p w:rsidR="00C3326E" w:rsidRPr="006E3BAB" w:rsidRDefault="006E3BAB">
            <w:pPr>
              <w:rPr>
                <w:b/>
                <w:i/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  <w:shd w:val="clear" w:color="auto" w:fill="auto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Экономика</w:t>
            </w:r>
          </w:p>
        </w:tc>
      </w:tr>
      <w:tr w:rsidR="00C3326E" w:rsidRPr="006E3BAB">
        <w:tc>
          <w:tcPr>
            <w:tcW w:w="3261" w:type="dxa"/>
            <w:shd w:val="clear" w:color="auto" w:fill="E7E6E6" w:themeFill="background2"/>
          </w:tcPr>
          <w:p w:rsidR="00C3326E" w:rsidRPr="006E3BAB" w:rsidRDefault="006E3BAB">
            <w:pPr>
              <w:rPr>
                <w:b/>
                <w:i/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Внешнеэкономическая деятельность и таможенное регулирование</w:t>
            </w:r>
          </w:p>
        </w:tc>
      </w:tr>
      <w:tr w:rsidR="00C3326E" w:rsidRPr="006E3BAB">
        <w:tc>
          <w:tcPr>
            <w:tcW w:w="3261" w:type="dxa"/>
            <w:shd w:val="clear" w:color="auto" w:fill="E7E6E6" w:themeFill="background2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4 з.е.</w:t>
            </w:r>
          </w:p>
        </w:tc>
      </w:tr>
      <w:tr w:rsidR="00C3326E" w:rsidRPr="006E3BAB">
        <w:tc>
          <w:tcPr>
            <w:tcW w:w="3261" w:type="dxa"/>
            <w:shd w:val="clear" w:color="auto" w:fill="E7E6E6" w:themeFill="background2"/>
          </w:tcPr>
          <w:p w:rsidR="00C3326E" w:rsidRPr="006E3BAB" w:rsidRDefault="006E3BAB">
            <w:pPr>
              <w:rPr>
                <w:b/>
                <w:i/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 w:rsidRPr="006E3BAB"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Экзамен</w:t>
            </w:r>
          </w:p>
        </w:tc>
      </w:tr>
      <w:tr w:rsidR="00C3326E" w:rsidRPr="006E3BAB">
        <w:tc>
          <w:tcPr>
            <w:tcW w:w="3261" w:type="dxa"/>
            <w:shd w:val="clear" w:color="auto" w:fill="E7E6E6" w:themeFill="background2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i/>
                <w:sz w:val="24"/>
                <w:szCs w:val="24"/>
              </w:rPr>
              <w:t>Л</w:t>
            </w:r>
            <w:r w:rsidRPr="006E3BAB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E7E6E6" w:themeFill="background2"/>
          </w:tcPr>
          <w:p w:rsidR="00C3326E" w:rsidRPr="006E3BAB" w:rsidRDefault="006E3BA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Pr="006E3BA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Тема 1. Содержание международной логистики и ее место в экономике страны и деятельности компании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Тема 2. Участники международных логистических операций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color w:val="000000"/>
                <w:sz w:val="24"/>
                <w:szCs w:val="24"/>
              </w:rPr>
              <w:t xml:space="preserve">Тема 3. </w:t>
            </w:r>
            <w:r w:rsidRPr="006E3BAB">
              <w:rPr>
                <w:color w:val="000000"/>
                <w:sz w:val="24"/>
                <w:szCs w:val="24"/>
              </w:rPr>
              <w:t>Логистические системы и особенности их формирования на международных рынках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Тема 4. Функции управления в международной логистике</w:t>
            </w:r>
          </w:p>
        </w:tc>
      </w:tr>
      <w:tr w:rsidR="00C3326E" w:rsidRPr="006E3BA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Тема 5. Основные концепции управления потоками в международной логистике</w:t>
            </w:r>
          </w:p>
        </w:tc>
      </w:tr>
      <w:tr w:rsidR="00C3326E" w:rsidRPr="006E3BA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Тема 6. Организация внешнеторговых операций в между</w:t>
            </w:r>
            <w:r w:rsidRPr="006E3BAB">
              <w:rPr>
                <w:sz w:val="24"/>
                <w:szCs w:val="24"/>
              </w:rPr>
              <w:t>народной логистике</w:t>
            </w:r>
          </w:p>
        </w:tc>
      </w:tr>
      <w:tr w:rsidR="00C3326E" w:rsidRPr="006E3BA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Тема 7. Роль транспорта и базисных условий поставки при проектировании международных логистических систем. Составление контрактов купли-продажи, проведение переговоров между контрагентами при выполнении международных коммерческих сделок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E7E6E6" w:themeFill="background2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 xml:space="preserve">1.Черенков, В. И. Основы международной логистики [Электронный ресурс] : учебно-методическое пособие / В. И. Черенков ; С.-Петерб. гос. ун-т. - Санкт-Петербург : Издательство Санкт-Петербургского университета, 2016. - 488 с. </w:t>
            </w:r>
            <w:hyperlink r:id="rId5">
              <w:r w:rsidRPr="006E3BAB">
                <w:rPr>
                  <w:rStyle w:val="-"/>
                  <w:i/>
                  <w:sz w:val="24"/>
                  <w:szCs w:val="24"/>
                </w:rPr>
                <w:t>http://znanium.com/go.php?id=940805</w:t>
              </w:r>
            </w:hyperlink>
          </w:p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2.</w:t>
            </w:r>
            <w:r w:rsidRPr="006E3BAB">
              <w:rPr>
                <w:sz w:val="24"/>
                <w:szCs w:val="24"/>
              </w:rPr>
              <w:t xml:space="preserve">Коммерческая </w:t>
            </w:r>
            <w:r w:rsidRPr="006E3BAB">
              <w:rPr>
                <w:color w:val="000000"/>
                <w:sz w:val="24"/>
                <w:szCs w:val="24"/>
              </w:rPr>
              <w:t>логистика</w:t>
            </w:r>
            <w:r w:rsidRPr="006E3BAB">
              <w:rPr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080100.68 "Экономика", 080200.68 "Менеджмент" (квалификация (степень) "</w:t>
            </w:r>
            <w:r w:rsidRPr="006E3BAB">
              <w:rPr>
                <w:sz w:val="24"/>
                <w:szCs w:val="24"/>
              </w:rPr>
              <w:t xml:space="preserve">магистр") / [Н. А. Нагапетьянц [и др.] ; под общ. ред. Н. А. Нагапетьянца. - Москва : Вузовский учебник: ИНФРА-М, 2014. - 253 с. </w:t>
            </w:r>
            <w:hyperlink r:id="rId6">
              <w:r w:rsidRPr="006E3BAB">
                <w:rPr>
                  <w:rStyle w:val="-"/>
                  <w:i/>
                  <w:sz w:val="24"/>
                  <w:szCs w:val="24"/>
                </w:rPr>
                <w:t>http://znanium.com/go.php?id=397794</w:t>
              </w:r>
            </w:hyperlink>
          </w:p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3.Левкин, Г. Г. Основы логистики [Эл</w:t>
            </w:r>
            <w:r w:rsidRPr="006E3BAB">
              <w:rPr>
                <w:sz w:val="24"/>
                <w:szCs w:val="24"/>
              </w:rPr>
              <w:t xml:space="preserve">ектронный ресурс] : учебное пособие / Г. Г. Левкин. - Москва : Инфра-Инженерия, 2014. - 240 с. </w:t>
            </w:r>
            <w:hyperlink r:id="rId7">
              <w:r w:rsidRPr="006E3BAB">
                <w:rPr>
                  <w:rStyle w:val="-"/>
                  <w:i/>
                  <w:sz w:val="24"/>
                  <w:szCs w:val="24"/>
                </w:rPr>
                <w:t>http://znanium.com/go.php?id=519793</w:t>
              </w:r>
            </w:hyperlink>
          </w:p>
          <w:p w:rsidR="00C3326E" w:rsidRPr="006E3BAB" w:rsidRDefault="00C3326E">
            <w:pPr>
              <w:tabs>
                <w:tab w:val="left" w:pos="195"/>
              </w:tabs>
              <w:jc w:val="both"/>
              <w:rPr>
                <w:rStyle w:val="-"/>
                <w:b/>
                <w:color w:val="000000"/>
                <w:sz w:val="24"/>
                <w:szCs w:val="24"/>
                <w:u w:val="none"/>
              </w:rPr>
            </w:pPr>
          </w:p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1.</w:t>
            </w:r>
            <w:r w:rsidRPr="006E3BAB">
              <w:rPr>
                <w:sz w:val="24"/>
                <w:szCs w:val="24"/>
              </w:rPr>
              <w:t>Егоров, Ю. Н.</w:t>
            </w:r>
            <w:r w:rsidRPr="006E3BAB">
              <w:rPr>
                <w:color w:val="000000"/>
                <w:sz w:val="24"/>
                <w:szCs w:val="24"/>
              </w:rPr>
              <w:t xml:space="preserve"> Логистика</w:t>
            </w:r>
            <w:r w:rsidRPr="006E3BAB">
              <w:rPr>
                <w:sz w:val="24"/>
                <w:szCs w:val="24"/>
              </w:rPr>
              <w:t xml:space="preserve"> [Электронный ре</w:t>
            </w:r>
            <w:r w:rsidRPr="006E3BAB">
              <w:rPr>
                <w:sz w:val="24"/>
                <w:szCs w:val="24"/>
              </w:rPr>
              <w:t xml:space="preserve">сурс] : учебное пособие для студентов вузов, обучающихся по направлениям подготовки 38.03.01 «Экономика» и 38.03.02 «Менеджмент» / Ю. Н. Егоров. - Москва : ИНФРА-М, 2016. - 256 с. </w:t>
            </w:r>
            <w:hyperlink r:id="rId8">
              <w:r w:rsidRPr="006E3BAB">
                <w:rPr>
                  <w:rStyle w:val="-"/>
                  <w:i/>
                  <w:sz w:val="24"/>
                  <w:szCs w:val="24"/>
                </w:rPr>
                <w:t>http://znanium.com/go</w:t>
              </w:r>
              <w:r w:rsidRPr="006E3BAB">
                <w:rPr>
                  <w:rStyle w:val="-"/>
                  <w:i/>
                  <w:sz w:val="24"/>
                  <w:szCs w:val="24"/>
                </w:rPr>
                <w:t>.php?id=507700</w:t>
              </w:r>
            </w:hyperlink>
          </w:p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 xml:space="preserve">2. </w:t>
            </w:r>
            <w:r w:rsidRPr="006E3BAB">
              <w:rPr>
                <w:color w:val="000000"/>
                <w:sz w:val="24"/>
                <w:szCs w:val="24"/>
              </w:rPr>
              <w:t xml:space="preserve">Логистика </w:t>
            </w:r>
            <w:r w:rsidRPr="006E3BAB">
              <w:rPr>
                <w:sz w:val="24"/>
                <w:szCs w:val="24"/>
              </w:rPr>
              <w:t xml:space="preserve">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9">
              <w:r w:rsidRPr="006E3BAB">
                <w:rPr>
                  <w:rStyle w:val="-"/>
                  <w:i/>
                  <w:sz w:val="24"/>
                  <w:szCs w:val="24"/>
                </w:rPr>
                <w:t>http://znanium.com/go.php?id=548632</w:t>
              </w:r>
            </w:hyperlink>
          </w:p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3. Щербанин, Ю. А. Транспортно-логистическое обеспечение и международные перевозки углеводородного сырья [Электронный ресурс] : учебное пособие / Ю. А. Щербанин. - 2-е изд., доп. - Москва : ИНФРА</w:t>
            </w:r>
            <w:r w:rsidRPr="006E3BAB">
              <w:rPr>
                <w:sz w:val="24"/>
                <w:szCs w:val="24"/>
              </w:rPr>
              <w:t xml:space="preserve">-М, 2012. - 288 с. </w:t>
            </w:r>
            <w:hyperlink r:id="rId10">
              <w:r w:rsidRPr="006E3BAB">
                <w:rPr>
                  <w:rStyle w:val="-"/>
                  <w:i/>
                  <w:sz w:val="24"/>
                  <w:szCs w:val="24"/>
                </w:rPr>
                <w:t>http://znanium.com/go.php?id=264126</w:t>
              </w:r>
            </w:hyperlink>
          </w:p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4.</w:t>
            </w:r>
            <w:r w:rsidRPr="006E3BAB">
              <w:rPr>
                <w:color w:val="000000"/>
                <w:sz w:val="24"/>
                <w:szCs w:val="24"/>
              </w:rPr>
              <w:t>Современные проблемы менеджмента в международном бизнесе : [монография] / [В. И. Королев [и др.] ; под ред. В. И. Королева ; Всерос. акад. внешн</w:t>
            </w:r>
            <w:r w:rsidRPr="006E3BAB">
              <w:rPr>
                <w:color w:val="000000"/>
                <w:sz w:val="24"/>
                <w:szCs w:val="24"/>
              </w:rPr>
              <w:t xml:space="preserve">ей торговли. - Москва : Магистр: ИНФРА-М, 2013. - 400 с. </w:t>
            </w:r>
            <w:hyperlink r:id="rId11">
              <w:r w:rsidRPr="006E3BAB"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http://znanium.com/go.php?id=426905</w:t>
              </w:r>
            </w:hyperlink>
          </w:p>
        </w:tc>
      </w:tr>
      <w:tr w:rsidR="00C3326E" w:rsidRPr="006E3BAB">
        <w:tc>
          <w:tcPr>
            <w:tcW w:w="10490" w:type="dxa"/>
            <w:gridSpan w:val="3"/>
            <w:shd w:val="clear" w:color="auto" w:fill="E7E6E6" w:themeFill="background2"/>
          </w:tcPr>
          <w:p w:rsidR="00C3326E" w:rsidRPr="006E3BAB" w:rsidRDefault="006E3BA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</w:t>
            </w:r>
            <w:r w:rsidRPr="006E3BAB">
              <w:rPr>
                <w:b/>
                <w:i/>
                <w:sz w:val="24"/>
                <w:szCs w:val="24"/>
              </w:rPr>
              <w:t xml:space="preserve">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auto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3326E" w:rsidRPr="006E3BAB" w:rsidRDefault="006E3BAB">
            <w:pPr>
              <w:jc w:val="both"/>
              <w:rPr>
                <w:sz w:val="24"/>
                <w:szCs w:val="24"/>
              </w:rPr>
            </w:pPr>
            <w:r w:rsidRPr="006E3BA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E3BA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3326E" w:rsidRPr="006E3BAB" w:rsidRDefault="006E3BAB">
            <w:pPr>
              <w:jc w:val="both"/>
              <w:rPr>
                <w:sz w:val="24"/>
                <w:szCs w:val="24"/>
              </w:rPr>
            </w:pPr>
            <w:r w:rsidRPr="006E3BA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E3BA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3326E" w:rsidRPr="006E3BAB" w:rsidRDefault="006E3BAB">
            <w:pPr>
              <w:rPr>
                <w:b/>
                <w:sz w:val="24"/>
                <w:szCs w:val="24"/>
              </w:rPr>
            </w:pPr>
            <w:r w:rsidRPr="006E3BAB">
              <w:rPr>
                <w:b/>
                <w:sz w:val="24"/>
                <w:szCs w:val="24"/>
              </w:rPr>
              <w:t>Перечень информационных справоч</w:t>
            </w:r>
            <w:r w:rsidRPr="006E3BAB">
              <w:rPr>
                <w:b/>
                <w:sz w:val="24"/>
                <w:szCs w:val="24"/>
              </w:rPr>
              <w:t>ных систем, ресурсов информационно-телекоммуникационной сети «Интернет»:</w:t>
            </w:r>
          </w:p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lastRenderedPageBreak/>
              <w:t>Общего доступа</w:t>
            </w:r>
          </w:p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- Справочная правовая система ГАРАНТ</w:t>
            </w:r>
          </w:p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E7E6E6" w:themeFill="background2"/>
          </w:tcPr>
          <w:p w:rsidR="00C3326E" w:rsidRPr="006E3BAB" w:rsidRDefault="006E3BAB">
            <w:pPr>
              <w:rPr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3326E" w:rsidRPr="006E3BAB">
        <w:trPr>
          <w:trHeight w:val="416"/>
        </w:trPr>
        <w:tc>
          <w:tcPr>
            <w:tcW w:w="10490" w:type="dxa"/>
            <w:gridSpan w:val="3"/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E7E6E6" w:themeFill="background2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3326E" w:rsidRPr="006E3BAB">
        <w:tc>
          <w:tcPr>
            <w:tcW w:w="10490" w:type="dxa"/>
            <w:gridSpan w:val="3"/>
            <w:shd w:val="clear" w:color="auto" w:fill="auto"/>
          </w:tcPr>
          <w:p w:rsidR="00C3326E" w:rsidRPr="006E3BAB" w:rsidRDefault="006E3B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3BAB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E3BAB" w:rsidRDefault="006E3BAB">
      <w:pPr>
        <w:ind w:left="-284"/>
        <w:rPr>
          <w:sz w:val="24"/>
          <w:szCs w:val="24"/>
        </w:rPr>
      </w:pPr>
      <w:r w:rsidRPr="006E3BAB">
        <w:rPr>
          <w:sz w:val="24"/>
          <w:szCs w:val="24"/>
        </w:rPr>
        <w:t xml:space="preserve">Аннотацию подготовил                               </w:t>
      </w:r>
    </w:p>
    <w:p w:rsidR="006E3BAB" w:rsidRDefault="006E3BAB">
      <w:pPr>
        <w:ind w:left="-284"/>
        <w:rPr>
          <w:sz w:val="24"/>
          <w:szCs w:val="24"/>
        </w:rPr>
      </w:pPr>
    </w:p>
    <w:p w:rsidR="00C3326E" w:rsidRPr="006E3BAB" w:rsidRDefault="006E3BAB">
      <w:pPr>
        <w:ind w:left="-284"/>
        <w:rPr>
          <w:sz w:val="24"/>
          <w:szCs w:val="24"/>
        </w:rPr>
      </w:pPr>
      <w:r w:rsidRPr="006E3BAB">
        <w:rPr>
          <w:sz w:val="24"/>
          <w:szCs w:val="24"/>
        </w:rPr>
        <w:t>Заведующий каф._____________________</w:t>
      </w:r>
      <w:r w:rsidRPr="006E3BAB">
        <w:rPr>
          <w:sz w:val="24"/>
          <w:szCs w:val="24"/>
        </w:rPr>
        <w:tab/>
      </w:r>
      <w:r w:rsidRPr="006E3BAB">
        <w:rPr>
          <w:sz w:val="24"/>
          <w:szCs w:val="24"/>
        </w:rPr>
        <w:tab/>
      </w:r>
      <w:r w:rsidRPr="006E3BAB">
        <w:rPr>
          <w:sz w:val="24"/>
          <w:szCs w:val="24"/>
        </w:rPr>
        <w:tab/>
      </w:r>
      <w:r w:rsidRPr="006E3BAB">
        <w:rPr>
          <w:sz w:val="24"/>
          <w:szCs w:val="24"/>
        </w:rPr>
        <w:tab/>
      </w:r>
      <w:r w:rsidRPr="006E3BAB">
        <w:rPr>
          <w:sz w:val="24"/>
          <w:szCs w:val="24"/>
        </w:rPr>
        <w:tab/>
      </w:r>
      <w:r w:rsidRPr="006E3BA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E3BAB">
        <w:rPr>
          <w:sz w:val="24"/>
          <w:szCs w:val="24"/>
        </w:rPr>
        <w:tab/>
      </w:r>
      <w:r w:rsidRPr="006E3BAB">
        <w:rPr>
          <w:sz w:val="24"/>
          <w:szCs w:val="24"/>
          <w:u w:val="single"/>
        </w:rPr>
        <w:t xml:space="preserve">ФИО </w:t>
      </w:r>
    </w:p>
    <w:sectPr w:rsidR="00C3326E" w:rsidRPr="006E3B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E"/>
    <w:rsid w:val="006E3BAB"/>
    <w:rsid w:val="00C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482B-3979-493B-BDC6-0D4B90C3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sz w:val="22"/>
      <w:szCs w:val="22"/>
    </w:rPr>
  </w:style>
  <w:style w:type="character" w:customStyle="1" w:styleId="ListLabel81">
    <w:name w:val="ListLabel 81"/>
    <w:qFormat/>
    <w:rPr>
      <w:i w:val="0"/>
      <w:iCs w:val="0"/>
      <w:sz w:val="22"/>
      <w:szCs w:val="22"/>
    </w:rPr>
  </w:style>
  <w:style w:type="character" w:customStyle="1" w:styleId="ListLabel82">
    <w:name w:val="ListLabel 82"/>
    <w:qFormat/>
    <w:rPr>
      <w:i/>
      <w:iCs w:val="0"/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i/>
      <w:sz w:val="22"/>
      <w:szCs w:val="22"/>
    </w:rPr>
  </w:style>
  <w:style w:type="character" w:customStyle="1" w:styleId="ListLabel85">
    <w:name w:val="ListLabel 85"/>
    <w:qFormat/>
    <w:rPr>
      <w:i w:val="0"/>
      <w:iCs w:val="0"/>
      <w:sz w:val="22"/>
      <w:szCs w:val="22"/>
    </w:rPr>
  </w:style>
  <w:style w:type="character" w:customStyle="1" w:styleId="ListLabel86">
    <w:name w:val="ListLabel 86"/>
    <w:qFormat/>
    <w:rPr>
      <w:i/>
      <w:iCs w:val="0"/>
      <w:sz w:val="22"/>
      <w:szCs w:val="22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i/>
      <w:sz w:val="22"/>
      <w:szCs w:val="22"/>
    </w:rPr>
  </w:style>
  <w:style w:type="character" w:customStyle="1" w:styleId="ListLabel89">
    <w:name w:val="ListLabel 89"/>
    <w:qFormat/>
    <w:rPr>
      <w:i w:val="0"/>
      <w:iCs w:val="0"/>
      <w:sz w:val="22"/>
      <w:szCs w:val="22"/>
    </w:rPr>
  </w:style>
  <w:style w:type="character" w:customStyle="1" w:styleId="ListLabel90">
    <w:name w:val="ListLabel 90"/>
    <w:qFormat/>
    <w:rPr>
      <w:i/>
      <w:iCs w:val="0"/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7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97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97794" TargetMode="External"/><Relationship Id="rId11" Type="http://schemas.openxmlformats.org/officeDocument/2006/relationships/hyperlink" Target="http://znanium.com/go.php?id=426905" TargetMode="External"/><Relationship Id="rId5" Type="http://schemas.openxmlformats.org/officeDocument/2006/relationships/hyperlink" Target="http://znanium.com/go.php?id=940805" TargetMode="External"/><Relationship Id="rId10" Type="http://schemas.openxmlformats.org/officeDocument/2006/relationships/hyperlink" Target="http://znanium.com/go.php?id=264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8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6440-F4D5-4FFF-B6CD-9EB42564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663</Words>
  <Characters>3783</Characters>
  <Application>Microsoft Office Word</Application>
  <DocSecurity>0</DocSecurity>
  <Lines>31</Lines>
  <Paragraphs>8</Paragraphs>
  <ScaleCrop>false</ScaleCrop>
  <Company>Microsoft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55</cp:revision>
  <cp:lastPrinted>2019-03-14T19:24:00Z</cp:lastPrinted>
  <dcterms:created xsi:type="dcterms:W3CDTF">2019-02-15T10:16:00Z</dcterms:created>
  <dcterms:modified xsi:type="dcterms:W3CDTF">2019-07-01T10:59:00Z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